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Rubrik2"/>
      </w:pPr>
      <w:r>
        <w:t xml:space="preserve">Revisionsberättelse </w:t>
      </w:r>
      <w:bookmarkStart w:id="0" w:name="_GoBack"/>
      <w:bookmarkEnd w:id="0"/>
    </w:p>
    <w:p>
      <w:r>
        <w:t>Till föreningsstämman i Samfällighetsföreningen Paulina, org.nr 716406-6529</w:t>
      </w:r>
    </w:p>
    <w:p>
      <w:pPr>
        <w:pStyle w:val="Rubrik3"/>
      </w:pPr>
      <w:r>
        <w:rPr>
          <w:b w:val="0"/>
        </w:rPr>
        <w:t>Rapport om styrelsens förvaltning</w:t>
      </w:r>
    </w:p>
    <w:p>
      <w:pPr>
        <w:pStyle w:val="Rubrik4"/>
      </w:pPr>
      <w:r>
        <w:t>Uttalande</w:t>
      </w:r>
    </w:p>
    <w:p>
      <w:r>
        <w:t xml:space="preserve">Vi har utfört en revision av styrelsens förvaltning för Samfällighetsföreningen Paulina för år 2016. </w:t>
      </w:r>
      <w:r>
        <w:t>Vi anser att de revisionsbevis vi har inhämtat är tillräckliga och ändamålsenliga som grund för vårt uttalande.</w:t>
      </w:r>
    </w:p>
    <w:p>
      <w:r>
        <w:t>Vi tillstyrker att föreningsstämman beviljar styrelsens ledamöter ansvarsfrihet för räkenskapsåret.</w:t>
      </w:r>
    </w:p>
    <w:p>
      <w:pPr>
        <w:pStyle w:val="Rubrik4"/>
      </w:pPr>
      <w:r>
        <w:t>Styrelsens ansvar</w:t>
      </w:r>
    </w:p>
    <w:p>
      <w:r>
        <w:t>Det är styrelsen som har ansvaret för förvaltningen.</w:t>
      </w:r>
    </w:p>
    <w:p>
      <w:pPr>
        <w:pStyle w:val="Rubrik4"/>
      </w:pPr>
      <w:r>
        <w:t>Revisorns ansvar</w:t>
      </w:r>
    </w:p>
    <w:p>
      <w:r>
        <w:t>Vårt mål beträffande revisionen av förvaltningen är att säkerställa att styrelsen fullgjort sina skyldigheter i enlighet med stadgarna.</w:t>
      </w:r>
    </w:p>
    <w:p/>
    <w:p>
      <w:r>
        <w:t xml:space="preserve">Malmö den </w:t>
      </w:r>
    </w:p>
    <w:p/>
    <w:p>
      <w:r>
        <w:t>__________________</w:t>
      </w:r>
      <w:r>
        <w:tab/>
      </w:r>
      <w:r>
        <w:tab/>
      </w:r>
      <w:r>
        <w:tab/>
        <w:t>__________________</w:t>
      </w:r>
    </w:p>
    <w:p>
      <w:r>
        <w:t>Simon Nilsson</w:t>
      </w:r>
      <w:r>
        <w:tab/>
      </w:r>
      <w:r>
        <w:tab/>
      </w:r>
      <w:r>
        <w:tab/>
      </w:r>
      <w:r>
        <w:tab/>
        <w:t>Mads Rue</w:t>
      </w:r>
    </w:p>
    <w:sectPr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Sidfot"/>
      <w:rPr>
        <w:sz w:val="18"/>
        <w:szCs w:val="18"/>
      </w:rPr>
    </w:pPr>
    <w:r>
      <w:rPr>
        <w:rFonts w:ascii="Arial" w:hAnsi="Arial" w:cs="Arial"/>
        <w:sz w:val="18"/>
        <w:szCs w:val="18"/>
      </w:rPr>
      <w:t>Ändrad december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Sidhuvud"/>
      <w:spacing w:before="100" w:beforeAutospacing="1" w:after="360"/>
      <w:ind w:left="-454"/>
    </w:pPr>
  </w:p>
  <w:p>
    <w:pPr>
      <w:pStyle w:val="Sidhuvud"/>
      <w:spacing w:before="100" w:beforeAutospacing="1" w:after="360"/>
      <w:ind w:left="-45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3553A"/>
    <w:multiLevelType w:val="hybridMultilevel"/>
    <w:tmpl w:val="95241DBE"/>
    <w:name w:val="bull12"/>
    <w:lvl w:ilvl="0" w:tplc="26F4EAFC">
      <w:start w:val="1"/>
      <w:numFmt w:val="bullet"/>
      <w:lvlRestart w:val="0"/>
      <w:lvlText w:val="·"/>
      <w:lvlJc w:val="left"/>
      <w:pPr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DFF05B-94AB-412C-8C3F-80C45A92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 w:line="276" w:lineRule="auto"/>
    </w:pPr>
    <w:rPr>
      <w:rFonts w:ascii="Times New Roman" w:hAnsi="Times New Roman"/>
      <w:sz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40" w:after="40"/>
      <w:outlineLvl w:val="0"/>
    </w:pPr>
    <w:rPr>
      <w:rFonts w:eastAsia="Times New Roman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spacing w:before="240" w:after="40"/>
      <w:outlineLvl w:val="1"/>
    </w:pPr>
    <w:rPr>
      <w:rFonts w:eastAsia="Times New Roman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spacing w:before="240" w:after="60"/>
      <w:outlineLvl w:val="2"/>
    </w:pPr>
    <w:rPr>
      <w:rFonts w:eastAsia="Times New Roman"/>
      <w:b/>
      <w:bCs/>
      <w:sz w:val="24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before="240" w:after="60"/>
      <w:outlineLvl w:val="0"/>
    </w:pPr>
    <w:rPr>
      <w:rFonts w:eastAsia="Times New Roman"/>
      <w:bCs/>
      <w:caps/>
      <w:kern w:val="28"/>
      <w:szCs w:val="32"/>
    </w:rPr>
  </w:style>
  <w:style w:type="character" w:customStyle="1" w:styleId="RubrikChar">
    <w:name w:val="Rubrik Char"/>
    <w:link w:val="Rubrik"/>
    <w:uiPriority w:val="10"/>
    <w:rPr>
      <w:rFonts w:ascii="Times New Roman" w:eastAsia="Times New Roman" w:hAnsi="Times New Roman"/>
      <w:bCs/>
      <w:caps/>
      <w:kern w:val="28"/>
      <w:sz w:val="22"/>
      <w:szCs w:val="32"/>
      <w:lang w:eastAsia="en-US"/>
    </w:rPr>
  </w:style>
  <w:style w:type="character" w:customStyle="1" w:styleId="Rubrik1Char">
    <w:name w:val="Rubrik 1 Char"/>
    <w:link w:val="Rubrik1"/>
    <w:uiPriority w:val="9"/>
    <w:rPr>
      <w:rFonts w:ascii="Times New Roman" w:eastAsia="Times New Roman" w:hAnsi="Times New Roman" w:cs="Times New Roman"/>
      <w:b/>
      <w:bCs/>
      <w:kern w:val="32"/>
      <w:sz w:val="22"/>
      <w:szCs w:val="32"/>
      <w:lang w:eastAsia="en-US"/>
    </w:rPr>
  </w:style>
  <w:style w:type="character" w:customStyle="1" w:styleId="Rubrik2Char">
    <w:name w:val="Rubrik 2 Char"/>
    <w:link w:val="Rubrik2"/>
    <w:uiPriority w:val="9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character" w:customStyle="1" w:styleId="Rubrik3Char">
    <w:name w:val="Rubrik 3 Char"/>
    <w:link w:val="Rubrik3"/>
    <w:uiPriority w:val="9"/>
    <w:rPr>
      <w:rFonts w:ascii="Times New Roman" w:eastAsia="Times New Roman" w:hAnsi="Times New Roman"/>
      <w:b/>
      <w:bCs/>
      <w:sz w:val="24"/>
      <w:szCs w:val="26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ascii="Times New Roman" w:eastAsiaTheme="majorEastAsia" w:hAnsi="Times New Roman" w:cstheme="majorBidi"/>
      <w:bCs/>
      <w:i/>
      <w:iCs/>
      <w:sz w:val="22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Pr>
      <w:rFonts w:ascii="Times New Roman" w:hAnsi="Times New Roman"/>
      <w:lang w:eastAsia="en-US"/>
    </w:rPr>
  </w:style>
  <w:style w:type="character" w:styleId="Fotnotsreferens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025A-27BC-44B0-8254-90CD0188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FAR SRS Förlag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GuMa</dc:creator>
  <cp:lastModifiedBy>Rebecka Iderup</cp:lastModifiedBy>
  <cp:revision>2</cp:revision>
  <dcterms:created xsi:type="dcterms:W3CDTF">2017-04-28T11:26:00Z</dcterms:created>
  <dcterms:modified xsi:type="dcterms:W3CDTF">2017-04-28T11:26:00Z</dcterms:modified>
</cp:coreProperties>
</file>